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80192" w14:textId="77777777" w:rsidR="00D35E00" w:rsidRDefault="00D35E00" w:rsidP="00D35E00">
      <w:pPr>
        <w:suppressAutoHyphens w:val="0"/>
        <w:spacing w:after="0" w:line="24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Idee:</w:t>
      </w:r>
    </w:p>
    <w:p w14:paraId="4CE11D0C" w14:textId="77777777" w:rsidR="00D35E00" w:rsidRDefault="00D35E00" w:rsidP="00D35E00">
      <w:pPr>
        <w:suppressAutoHyphens w:val="0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73243B7C" w14:textId="1BEA5F5E" w:rsidR="00D35E00" w:rsidRDefault="00D35E00" w:rsidP="00D35E00">
      <w:p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Ihr sollt in eurer Gruppe die Wirkung des Sicherheitsgurtes eines Autos untersuchen.</w:t>
      </w:r>
      <w:r>
        <w:rPr>
          <w:rFonts w:ascii="Arial" w:hAnsi="Arial" w:cs="Arial"/>
          <w:sz w:val="22"/>
          <w:szCs w:val="22"/>
        </w:rPr>
        <w:br/>
        <w:t>Dazu sollt ihr ein Experiment durchführen, bei dem ihr die wirkenden Kräfte mithilfe einer Videoana</w:t>
      </w:r>
      <w:r w:rsidR="00D40EAE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yse </w:t>
      </w:r>
      <w:r w:rsidR="001B618F">
        <w:rPr>
          <w:rFonts w:ascii="Arial" w:hAnsi="Arial" w:cs="Arial"/>
          <w:sz w:val="22"/>
          <w:szCs w:val="22"/>
        </w:rPr>
        <w:t>ermittelt</w:t>
      </w:r>
      <w:r>
        <w:rPr>
          <w:rFonts w:ascii="Arial" w:hAnsi="Arial" w:cs="Arial"/>
          <w:sz w:val="22"/>
          <w:szCs w:val="22"/>
        </w:rPr>
        <w:t>.</w:t>
      </w:r>
    </w:p>
    <w:p w14:paraId="500AF3FD" w14:textId="77777777" w:rsidR="00D35E00" w:rsidRDefault="00D35E00" w:rsidP="00D35E00">
      <w:p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Aufgabe:</w:t>
      </w:r>
    </w:p>
    <w:p w14:paraId="4F3F1923" w14:textId="77777777" w:rsidR="00D35E00" w:rsidRDefault="00D35E00" w:rsidP="00D35E00">
      <w:p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</w:p>
    <w:p w14:paraId="5033DB2E" w14:textId="0CA5D7CF" w:rsidR="00573D8C" w:rsidRDefault="00D35E00" w:rsidP="00914A0B">
      <w:pPr>
        <w:pStyle w:val="Listenabsatz"/>
        <w:numPr>
          <w:ilvl w:val="0"/>
          <w:numId w:val="12"/>
        </w:num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 w:rsidRPr="003F31AC">
        <w:rPr>
          <w:rFonts w:ascii="Arial" w:hAnsi="Arial" w:cs="Arial"/>
          <w:sz w:val="22"/>
          <w:szCs w:val="22"/>
        </w:rPr>
        <w:t xml:space="preserve">Schaut zuerst das folgende </w:t>
      </w:r>
      <w:r w:rsidRPr="00FD01A4">
        <w:rPr>
          <w:rFonts w:ascii="Arial" w:hAnsi="Arial" w:cs="Arial"/>
          <w:color w:val="auto"/>
          <w:sz w:val="22"/>
          <w:szCs w:val="22"/>
        </w:rPr>
        <w:t xml:space="preserve">Video </w:t>
      </w:r>
      <w:r w:rsidR="00573D8C" w:rsidRPr="00FD01A4">
        <w:rPr>
          <w:rFonts w:ascii="Arial" w:hAnsi="Arial" w:cs="Arial"/>
          <w:color w:val="auto"/>
          <w:sz w:val="22"/>
          <w:szCs w:val="22"/>
        </w:rPr>
        <w:t xml:space="preserve">(5 Minuten) </w:t>
      </w:r>
      <w:r>
        <w:rPr>
          <w:rFonts w:ascii="Arial" w:hAnsi="Arial" w:cs="Arial"/>
          <w:sz w:val="22"/>
          <w:szCs w:val="22"/>
        </w:rPr>
        <w:t>über de</w:t>
      </w:r>
      <w:r w:rsidR="00914A0B">
        <w:rPr>
          <w:rFonts w:ascii="Arial" w:hAnsi="Arial" w:cs="Arial"/>
          <w:sz w:val="22"/>
          <w:szCs w:val="22"/>
        </w:rPr>
        <w:t>n Sicherheitsgurt</w:t>
      </w:r>
      <w:r>
        <w:rPr>
          <w:rFonts w:ascii="Arial" w:hAnsi="Arial" w:cs="Arial"/>
          <w:sz w:val="22"/>
          <w:szCs w:val="22"/>
        </w:rPr>
        <w:t xml:space="preserve"> eines Autos</w:t>
      </w:r>
      <w:r w:rsidRPr="003F31AC">
        <w:rPr>
          <w:rFonts w:ascii="Arial" w:hAnsi="Arial" w:cs="Arial"/>
          <w:sz w:val="22"/>
          <w:szCs w:val="22"/>
        </w:rPr>
        <w:t>.</w:t>
      </w:r>
      <w:r w:rsidR="00573D8C">
        <w:rPr>
          <w:rFonts w:ascii="Arial" w:hAnsi="Arial" w:cs="Arial"/>
          <w:sz w:val="22"/>
          <w:szCs w:val="22"/>
        </w:rPr>
        <w:br/>
      </w:r>
      <w:hyperlink r:id="rId7" w:history="1">
        <w:r w:rsidR="00573D8C" w:rsidRPr="006B08CA">
          <w:rPr>
            <w:rStyle w:val="Hyperlink"/>
            <w:rFonts w:ascii="Arial" w:hAnsi="Arial" w:cs="Arial"/>
            <w:sz w:val="22"/>
            <w:szCs w:val="22"/>
          </w:rPr>
          <w:t>https://www.youtube.com/watch?v=_NaIH8mT7eM&amp;t=1s</w:t>
        </w:r>
      </w:hyperlink>
    </w:p>
    <w:p w14:paraId="42B42097" w14:textId="1C095719" w:rsidR="00D35E00" w:rsidRDefault="00D35E00" w:rsidP="00573D8C">
      <w:pPr>
        <w:pStyle w:val="Listenabsatz"/>
        <w:suppressAutoHyphens w:val="0"/>
        <w:spacing w:after="0" w:line="240" w:lineRule="auto"/>
        <w:ind w:left="360"/>
        <w:rPr>
          <w:rFonts w:ascii="Arial" w:hAnsi="Arial" w:cs="Arial"/>
          <w:sz w:val="22"/>
          <w:szCs w:val="22"/>
        </w:rPr>
      </w:pPr>
    </w:p>
    <w:p w14:paraId="135328A2" w14:textId="13245ECD" w:rsidR="00D35E00" w:rsidRDefault="00D84440" w:rsidP="00914A0B">
      <w:pPr>
        <w:pStyle w:val="Listenabsatz"/>
        <w:numPr>
          <w:ilvl w:val="0"/>
          <w:numId w:val="12"/>
        </w:num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Erklärt mithilfe des Begriffs „</w:t>
      </w:r>
      <w:r w:rsidR="00DE5212">
        <w:rPr>
          <w:rFonts w:ascii="Arial" w:hAnsi="Arial" w:cs="Arial"/>
          <w:sz w:val="22"/>
          <w:szCs w:val="22"/>
        </w:rPr>
        <w:t>Kraft</w:t>
      </w:r>
      <w:r>
        <w:rPr>
          <w:rFonts w:ascii="Arial" w:hAnsi="Arial" w:cs="Arial"/>
          <w:sz w:val="22"/>
          <w:szCs w:val="22"/>
        </w:rPr>
        <w:t>“</w:t>
      </w:r>
      <w:r w:rsidR="00F82012">
        <w:rPr>
          <w:rFonts w:ascii="Arial" w:hAnsi="Arial" w:cs="Arial"/>
          <w:sz w:val="22"/>
          <w:szCs w:val="22"/>
        </w:rPr>
        <w:t xml:space="preserve">, was </w:t>
      </w:r>
      <w:r w:rsidR="00080D5C">
        <w:rPr>
          <w:rFonts w:ascii="Arial" w:hAnsi="Arial" w:cs="Arial"/>
          <w:sz w:val="22"/>
          <w:szCs w:val="22"/>
        </w:rPr>
        <w:t xml:space="preserve">bei einem Unfall </w:t>
      </w:r>
      <w:r w:rsidR="00F82012">
        <w:rPr>
          <w:rFonts w:ascii="Arial" w:hAnsi="Arial" w:cs="Arial"/>
          <w:sz w:val="22"/>
          <w:szCs w:val="22"/>
        </w:rPr>
        <w:t xml:space="preserve">geschieht, wenn man </w:t>
      </w:r>
      <w:r w:rsidR="00174907">
        <w:rPr>
          <w:rFonts w:ascii="Arial" w:hAnsi="Arial" w:cs="Arial"/>
          <w:sz w:val="22"/>
          <w:szCs w:val="22"/>
        </w:rPr>
        <w:t xml:space="preserve">im Auto während der Fahrt </w:t>
      </w:r>
      <w:r w:rsidR="00F82012">
        <w:rPr>
          <w:rFonts w:ascii="Arial" w:hAnsi="Arial" w:cs="Arial"/>
          <w:sz w:val="22"/>
          <w:szCs w:val="22"/>
        </w:rPr>
        <w:t xml:space="preserve">nicht angeschnallt ist. </w:t>
      </w:r>
    </w:p>
    <w:p w14:paraId="784A9847" w14:textId="77777777" w:rsidR="00D35E00" w:rsidRDefault="00D35E00" w:rsidP="00D35E00">
      <w:pPr>
        <w:pStyle w:val="Listenabsatz"/>
        <w:suppressAutoHyphens w:val="0"/>
        <w:spacing w:after="0" w:line="240" w:lineRule="auto"/>
        <w:ind w:left="360"/>
        <w:rPr>
          <w:rFonts w:ascii="Arial" w:hAnsi="Arial" w:cs="Arial"/>
          <w:sz w:val="22"/>
          <w:szCs w:val="22"/>
        </w:rPr>
      </w:pPr>
    </w:p>
    <w:p w14:paraId="28B6FBFC" w14:textId="77777777" w:rsidR="00EF7DC4" w:rsidRDefault="00A47CFF" w:rsidP="00425FCD">
      <w:pPr>
        <w:pStyle w:val="Listenabsatz"/>
        <w:numPr>
          <w:ilvl w:val="0"/>
          <w:numId w:val="12"/>
        </w:num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 w:rsidRPr="00421B69">
        <w:rPr>
          <w:rFonts w:ascii="Arial" w:hAnsi="Arial" w:cs="Arial"/>
          <w:sz w:val="22"/>
          <w:szCs w:val="22"/>
        </w:rPr>
        <w:t>Führt das unten beschriebene Experiment durch</w:t>
      </w:r>
      <w:r w:rsidR="00EF7DC4">
        <w:rPr>
          <w:rFonts w:ascii="Arial" w:hAnsi="Arial" w:cs="Arial"/>
          <w:sz w:val="22"/>
          <w:szCs w:val="22"/>
        </w:rPr>
        <w:t>.</w:t>
      </w:r>
    </w:p>
    <w:p w14:paraId="2B38AE4F" w14:textId="4A83433B" w:rsidR="00A47CFF" w:rsidRPr="00EF7DC4" w:rsidRDefault="00A47CFF" w:rsidP="00EF7DC4">
      <w:p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 w:rsidRPr="00EF7DC4">
        <w:rPr>
          <w:rFonts w:ascii="Arial" w:hAnsi="Arial" w:cs="Arial"/>
          <w:sz w:val="22"/>
          <w:szCs w:val="22"/>
        </w:rPr>
        <w:t xml:space="preserve"> </w:t>
      </w:r>
    </w:p>
    <w:p w14:paraId="35060405" w14:textId="0150E81B" w:rsidR="00E80EA5" w:rsidRDefault="00E80EA5" w:rsidP="003268C9">
      <w:pPr>
        <w:pStyle w:val="Listenabsatz"/>
        <w:numPr>
          <w:ilvl w:val="0"/>
          <w:numId w:val="12"/>
        </w:num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Wertet die Diagramme mithilfe des Infokastens aus.</w:t>
      </w:r>
    </w:p>
    <w:p w14:paraId="17E502F1" w14:textId="77777777" w:rsidR="00E80EA5" w:rsidRDefault="00E80EA5" w:rsidP="00E80EA5">
      <w:pPr>
        <w:pStyle w:val="Listenabsatz"/>
        <w:suppressAutoHyphens w:val="0"/>
        <w:spacing w:after="0" w:line="240" w:lineRule="auto"/>
        <w:ind w:left="360"/>
        <w:rPr>
          <w:rFonts w:ascii="Arial" w:hAnsi="Arial" w:cs="Arial"/>
          <w:sz w:val="22"/>
          <w:szCs w:val="22"/>
        </w:rPr>
      </w:pPr>
    </w:p>
    <w:p w14:paraId="53BC775B" w14:textId="0B4CF5F3" w:rsidR="00DE5212" w:rsidRPr="00DE5212" w:rsidRDefault="00DE5212" w:rsidP="00973DC1">
      <w:pPr>
        <w:pStyle w:val="Listenabsatz"/>
        <w:numPr>
          <w:ilvl w:val="0"/>
          <w:numId w:val="12"/>
        </w:num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 w:rsidRPr="00DE5212">
        <w:rPr>
          <w:rFonts w:ascii="Arial" w:hAnsi="Arial" w:cs="Arial"/>
          <w:color w:val="000000"/>
          <w:sz w:val="22"/>
          <w:szCs w:val="22"/>
        </w:rPr>
        <w:t xml:space="preserve">Stellt beide Versuche A und B in einem gemeinsamen </w:t>
      </w:r>
      <w:r w:rsidRPr="00DE5212">
        <w:rPr>
          <w:rFonts w:ascii="Arial" w:hAnsi="Arial" w:cs="Arial"/>
          <w:i/>
          <w:iCs/>
          <w:color w:val="000000"/>
          <w:sz w:val="22"/>
          <w:szCs w:val="22"/>
        </w:rPr>
        <w:t>s</w:t>
      </w:r>
      <w:r w:rsidRPr="00DE5212">
        <w:rPr>
          <w:rFonts w:ascii="Arial" w:hAnsi="Arial" w:cs="Arial"/>
          <w:color w:val="000000"/>
          <w:sz w:val="22"/>
          <w:szCs w:val="22"/>
        </w:rPr>
        <w:t>-</w:t>
      </w:r>
      <w:r w:rsidRPr="00DE5212">
        <w:rPr>
          <w:rFonts w:ascii="Arial" w:hAnsi="Arial" w:cs="Arial"/>
          <w:i/>
          <w:iCs/>
          <w:color w:val="000000"/>
          <w:sz w:val="22"/>
          <w:szCs w:val="22"/>
        </w:rPr>
        <w:t>E</w:t>
      </w:r>
      <w:r w:rsidRPr="00DE5212">
        <w:rPr>
          <w:rFonts w:ascii="Arial" w:hAnsi="Arial" w:cs="Arial"/>
          <w:color w:val="000000"/>
          <w:sz w:val="22"/>
          <w:szCs w:val="22"/>
        </w:rPr>
        <w:t>-Diagramm dar.</w:t>
      </w:r>
      <w:r w:rsidRPr="00DE5212">
        <w:rPr>
          <w:rFonts w:ascii="Arial" w:hAnsi="Arial" w:cs="Arial"/>
          <w:color w:val="000000"/>
          <w:sz w:val="22"/>
          <w:szCs w:val="22"/>
        </w:rPr>
        <w:br/>
      </w:r>
    </w:p>
    <w:p w14:paraId="0BAC91E3" w14:textId="12B694CD" w:rsidR="00CD5761" w:rsidRPr="00CD5761" w:rsidRDefault="00CF0F4A" w:rsidP="00CD5761">
      <w:pPr>
        <w:pStyle w:val="Listenabsatz"/>
        <w:numPr>
          <w:ilvl w:val="0"/>
          <w:numId w:val="12"/>
        </w:num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 w:rsidRPr="003268C9">
        <w:rPr>
          <w:rFonts w:ascii="Arial" w:hAnsi="Arial" w:cs="Arial"/>
          <w:sz w:val="22"/>
          <w:szCs w:val="22"/>
        </w:rPr>
        <w:t xml:space="preserve">Vergleicht die beiden </w:t>
      </w:r>
      <w:r w:rsidR="006A55EA">
        <w:rPr>
          <w:rFonts w:ascii="Arial" w:hAnsi="Arial" w:cs="Arial"/>
          <w:sz w:val="22"/>
          <w:szCs w:val="22"/>
        </w:rPr>
        <w:t>Ergebnisse. E</w:t>
      </w:r>
      <w:r w:rsidRPr="003268C9">
        <w:rPr>
          <w:rFonts w:ascii="Arial" w:hAnsi="Arial" w:cs="Arial"/>
          <w:sz w:val="22"/>
          <w:szCs w:val="22"/>
        </w:rPr>
        <w:t xml:space="preserve">rklärt </w:t>
      </w:r>
      <w:r w:rsidR="006A55EA">
        <w:rPr>
          <w:rFonts w:ascii="Arial" w:hAnsi="Arial" w:cs="Arial"/>
          <w:sz w:val="22"/>
          <w:szCs w:val="22"/>
        </w:rPr>
        <w:t xml:space="preserve">damit </w:t>
      </w:r>
      <w:r w:rsidRPr="003268C9">
        <w:rPr>
          <w:rFonts w:ascii="Arial" w:hAnsi="Arial" w:cs="Arial"/>
          <w:sz w:val="22"/>
          <w:szCs w:val="22"/>
        </w:rPr>
        <w:t>die Bedeutung des Sicherheitsgurtes für die Insassen eines Autos</w:t>
      </w:r>
      <w:r w:rsidR="006A55EA">
        <w:rPr>
          <w:rFonts w:ascii="Arial" w:hAnsi="Arial" w:cs="Arial"/>
          <w:sz w:val="22"/>
          <w:szCs w:val="22"/>
        </w:rPr>
        <w:t>.</w:t>
      </w:r>
      <w:r w:rsidR="00CD5761">
        <w:rPr>
          <w:rFonts w:ascii="Arial" w:hAnsi="Arial" w:cs="Arial"/>
          <w:sz w:val="22"/>
          <w:szCs w:val="22"/>
        </w:rPr>
        <w:br/>
      </w:r>
    </w:p>
    <w:p w14:paraId="23C8257B" w14:textId="36BFF399" w:rsidR="00DE5212" w:rsidRDefault="00DE5212" w:rsidP="00DE5212">
      <w:pPr>
        <w:pStyle w:val="Listenabsatz"/>
        <w:numPr>
          <w:ilvl w:val="0"/>
          <w:numId w:val="12"/>
        </w:num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Beurteilt die Rolle des Sicherheitsgurtes für die Sicherheit der Insassen in einem Auto. Nutzt dabei Argumente, die sich auf das Diagramm aus Aufgabe f beziehen.</w:t>
      </w:r>
      <w:r>
        <w:rPr>
          <w:rFonts w:ascii="Arial" w:hAnsi="Arial" w:cs="Arial"/>
          <w:sz w:val="22"/>
          <w:szCs w:val="22"/>
        </w:rPr>
        <w:br/>
      </w:r>
    </w:p>
    <w:p w14:paraId="0A192FA5" w14:textId="20EA9AD8" w:rsidR="00DE5212" w:rsidRPr="0061439C" w:rsidRDefault="00DE5212" w:rsidP="00DE5212">
      <w:pPr>
        <w:pStyle w:val="Listenabsatz"/>
        <w:numPr>
          <w:ilvl w:val="0"/>
          <w:numId w:val="12"/>
        </w:num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Erklärt, ob es sinnvoll ist, dass Sicherheitsgurte aus einem „dehnbaren“ Material hergestellt werden.</w:t>
      </w:r>
    </w:p>
    <w:p w14:paraId="52EA903F" w14:textId="6C44BB08" w:rsidR="00CD5761" w:rsidRPr="003268C9" w:rsidRDefault="00CD5761" w:rsidP="00DE5212">
      <w:pPr>
        <w:pStyle w:val="Listenabsatz"/>
        <w:suppressAutoHyphens w:val="0"/>
        <w:spacing w:after="0" w:line="24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</w:p>
    <w:p w14:paraId="0C280D41" w14:textId="77913088" w:rsidR="00816E61" w:rsidRDefault="00816E61">
      <w:p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</w:p>
    <w:p w14:paraId="59FB7517" w14:textId="2DD224E2" w:rsidR="004B0B77" w:rsidRDefault="00D23FEC" w:rsidP="00D23FEC">
      <w:p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</w:p>
    <w:p w14:paraId="6974958E" w14:textId="67254F3C" w:rsidR="005E1BD8" w:rsidRDefault="005E1BD8">
      <w:p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74DBC41" w14:textId="1744FDEE" w:rsidR="00830E84" w:rsidRPr="009B78EB" w:rsidRDefault="00830E84" w:rsidP="00830E84">
      <w:pPr>
        <w:suppressAutoHyphens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9B78EB">
        <w:rPr>
          <w:rFonts w:ascii="Arial" w:hAnsi="Arial" w:cs="Arial"/>
          <w:b/>
          <w:bCs/>
          <w:sz w:val="28"/>
          <w:szCs w:val="28"/>
        </w:rPr>
        <w:lastRenderedPageBreak/>
        <w:t xml:space="preserve">Experiment: </w:t>
      </w:r>
      <w:r w:rsidR="002F7BCD">
        <w:rPr>
          <w:rFonts w:ascii="Arial" w:hAnsi="Arial" w:cs="Arial"/>
          <w:b/>
          <w:bCs/>
          <w:sz w:val="28"/>
          <w:szCs w:val="28"/>
        </w:rPr>
        <w:t>„</w:t>
      </w:r>
      <w:r w:rsidR="002F7BCD">
        <w:rPr>
          <w:rFonts w:ascii="Arial" w:hAnsi="Arial" w:cs="Arial"/>
          <w:b/>
          <w:bCs/>
          <w:sz w:val="32"/>
          <w:szCs w:val="32"/>
        </w:rPr>
        <w:t>Sicherheitsgurt“ oder Seil</w:t>
      </w:r>
    </w:p>
    <w:p w14:paraId="2C3BF297" w14:textId="77777777" w:rsidR="00830E84" w:rsidRDefault="00830E84" w:rsidP="00830E84">
      <w:pPr>
        <w:suppressAutoHyphens w:val="0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12D650B1" w14:textId="025E432F" w:rsidR="00830E84" w:rsidRDefault="00830E84" w:rsidP="00830E84">
      <w:pPr>
        <w:suppressAutoHyphens w:val="0"/>
        <w:spacing w:after="0" w:line="24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Aufbau</w:t>
      </w:r>
    </w:p>
    <w:p w14:paraId="19269CF1" w14:textId="77777777" w:rsidR="00830E84" w:rsidRDefault="00830E84" w:rsidP="00830E84">
      <w:pPr>
        <w:suppressAutoHyphens w:val="0"/>
        <w:spacing w:after="0" w:line="240" w:lineRule="auto"/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pPr w:leftFromText="141" w:rightFromText="141" w:vertAnchor="text" w:horzAnchor="margin" w:tblpY="-10"/>
        <w:tblW w:w="0" w:type="auto"/>
        <w:tblLook w:val="04A0" w:firstRow="1" w:lastRow="0" w:firstColumn="1" w:lastColumn="0" w:noHBand="0" w:noVBand="1"/>
      </w:tblPr>
      <w:tblGrid>
        <w:gridCol w:w="4812"/>
        <w:gridCol w:w="4250"/>
      </w:tblGrid>
      <w:tr w:rsidR="00D73506" w14:paraId="6CAF7E47" w14:textId="77777777" w:rsidTr="000A5B8C">
        <w:tc>
          <w:tcPr>
            <w:tcW w:w="4776" w:type="dxa"/>
          </w:tcPr>
          <w:p w14:paraId="188D2069" w14:textId="77777777" w:rsidR="00830E84" w:rsidRDefault="00830E84" w:rsidP="000A5B8C">
            <w:pPr>
              <w:suppressAutoHyphens w:val="0"/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7842EA" w14:textId="6D9B594D" w:rsidR="00A84D00" w:rsidRDefault="00D73506" w:rsidP="000A5B8C">
            <w:pPr>
              <w:suppressAutoHyphens w:val="0"/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7BBDD55B" wp14:editId="1BCC964B">
                  <wp:extent cx="2918912" cy="1433383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1505" cy="1444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353FC" w14:textId="4369C9A2" w:rsidR="00A84D00" w:rsidRDefault="00A84D00" w:rsidP="000A5B8C">
            <w:pPr>
              <w:suppressAutoHyphens w:val="0"/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F14127" w14:textId="6DDBC7D3" w:rsidR="00A84D00" w:rsidRDefault="00D73CC4" w:rsidP="000A5B8C">
            <w:pPr>
              <w:suppressAutoHyphens w:val="0"/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Die beiden Wagen sind mit einem Gummi verbunden.</w:t>
            </w:r>
          </w:p>
          <w:p w14:paraId="795F8291" w14:textId="37ABB2A5" w:rsidR="00A84D00" w:rsidRDefault="00A84D00" w:rsidP="000A5B8C">
            <w:pPr>
              <w:suppressAutoHyphens w:val="0"/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2" w:type="dxa"/>
          </w:tcPr>
          <w:p w14:paraId="4CB88CA2" w14:textId="3D8BA6D1" w:rsidR="00F92EF9" w:rsidRPr="00F92EF9" w:rsidRDefault="00F92EF9" w:rsidP="00F92EF9">
            <w:pPr>
              <w:suppressAutoHyphens w:val="0"/>
              <w:spacing w:after="0" w:line="240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14:paraId="464FDB67" w14:textId="77777777" w:rsidR="00830E84" w:rsidRDefault="00D73506" w:rsidP="000A5B8C">
            <w:pPr>
              <w:suppressAutoHyphens w:val="0"/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5AA71AF8" wp14:editId="6147054E">
                  <wp:extent cx="2324684" cy="1417165"/>
                  <wp:effectExtent l="0" t="0" r="0" b="0"/>
                  <wp:docPr id="3" name="Grafik 3" descr="Ein Bild, das drinne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fik 3" descr="Ein Bild, das drinnen enthält.&#10;&#10;Automatisch generierte Beschreibu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4759" cy="1429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1967B3" w14:textId="77777777" w:rsidR="00C9678B" w:rsidRDefault="00C9678B" w:rsidP="000A5B8C">
            <w:pPr>
              <w:suppressAutoHyphens w:val="0"/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20FDA5" w14:textId="1D709058" w:rsidR="00C9678B" w:rsidRDefault="00C9678B" w:rsidP="000A5B8C">
            <w:pPr>
              <w:suppressAutoHyphens w:val="0"/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Die beiden Wagen sind mit einem „Seil“ verbunden.</w:t>
            </w:r>
          </w:p>
        </w:tc>
      </w:tr>
      <w:tr w:rsidR="00D73506" w14:paraId="09EAEF4F" w14:textId="77777777" w:rsidTr="000A5B8C">
        <w:tc>
          <w:tcPr>
            <w:tcW w:w="4776" w:type="dxa"/>
          </w:tcPr>
          <w:p w14:paraId="238C53BE" w14:textId="3315396C" w:rsidR="00830E84" w:rsidRPr="00705665" w:rsidRDefault="00DE5212" w:rsidP="000A5B8C">
            <w:pPr>
              <w:suppressAutoHyphens w:val="0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Versuch A:</w:t>
            </w:r>
            <w:r w:rsidR="002F7B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30E84" w:rsidRPr="00705665">
              <w:rPr>
                <w:rFonts w:ascii="Arial" w:hAnsi="Arial" w:cs="Arial"/>
                <w:sz w:val="22"/>
                <w:szCs w:val="22"/>
              </w:rPr>
              <w:t>Mit „</w:t>
            </w:r>
            <w:r w:rsidR="002F7BCD">
              <w:rPr>
                <w:rFonts w:ascii="Arial" w:hAnsi="Arial" w:cs="Arial"/>
                <w:sz w:val="22"/>
                <w:szCs w:val="22"/>
              </w:rPr>
              <w:t>Sicherheitsgurt</w:t>
            </w:r>
            <w:r w:rsidR="00830E84" w:rsidRPr="00705665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4512" w:type="dxa"/>
          </w:tcPr>
          <w:p w14:paraId="597573DE" w14:textId="38966FCC" w:rsidR="00830E84" w:rsidRPr="00705665" w:rsidRDefault="00830E84" w:rsidP="000A5B8C">
            <w:pPr>
              <w:suppressAutoHyphens w:val="0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967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E5212">
              <w:rPr>
                <w:rFonts w:ascii="Arial" w:hAnsi="Arial" w:cs="Arial"/>
                <w:b/>
                <w:bCs/>
                <w:sz w:val="22"/>
                <w:szCs w:val="22"/>
              </w:rPr>
              <w:t>Versuch B:</w:t>
            </w:r>
            <w:r w:rsidR="002F7B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F7BCD">
              <w:rPr>
                <w:rFonts w:ascii="Arial" w:hAnsi="Arial" w:cs="Arial"/>
                <w:sz w:val="22"/>
                <w:szCs w:val="22"/>
              </w:rPr>
              <w:t xml:space="preserve">Mit </w:t>
            </w:r>
            <w:r>
              <w:rPr>
                <w:rFonts w:ascii="Arial" w:hAnsi="Arial" w:cs="Arial"/>
                <w:sz w:val="22"/>
                <w:szCs w:val="22"/>
              </w:rPr>
              <w:t>„</w:t>
            </w:r>
            <w:r w:rsidR="002F7BCD">
              <w:rPr>
                <w:rFonts w:ascii="Arial" w:hAnsi="Arial" w:cs="Arial"/>
                <w:sz w:val="22"/>
                <w:szCs w:val="22"/>
              </w:rPr>
              <w:t>Seil</w:t>
            </w:r>
            <w:r>
              <w:rPr>
                <w:rFonts w:ascii="Arial" w:hAnsi="Arial" w:cs="Arial"/>
                <w:sz w:val="22"/>
                <w:szCs w:val="22"/>
              </w:rPr>
              <w:t>“</w:t>
            </w:r>
          </w:p>
        </w:tc>
      </w:tr>
    </w:tbl>
    <w:p w14:paraId="14EB4D25" w14:textId="77777777" w:rsidR="00830E84" w:rsidRDefault="00830E84" w:rsidP="00830E84">
      <w:pPr>
        <w:suppressAutoHyphens w:val="0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21FB34B3" w14:textId="77777777" w:rsidR="00830E84" w:rsidRPr="00EA264F" w:rsidRDefault="00830E84" w:rsidP="00830E84">
      <w:pPr>
        <w:suppressAutoHyphens w:val="0"/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EA264F">
        <w:rPr>
          <w:rFonts w:ascii="Arial" w:hAnsi="Arial" w:cs="Arial"/>
          <w:b/>
          <w:sz w:val="28"/>
          <w:szCs w:val="28"/>
        </w:rPr>
        <w:t>Durchführung:</w:t>
      </w:r>
    </w:p>
    <w:p w14:paraId="3D21699B" w14:textId="77777777" w:rsidR="00830E84" w:rsidRPr="00DF15B6" w:rsidRDefault="00830E84" w:rsidP="00830E84">
      <w:pPr>
        <w:suppressAutoHyphens w:val="0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45DD2A16" w14:textId="77777777" w:rsidR="00830E84" w:rsidRDefault="00830E84" w:rsidP="00073D4D">
      <w:pPr>
        <w:pStyle w:val="Listenabsatz"/>
        <w:numPr>
          <w:ilvl w:val="0"/>
          <w:numId w:val="15"/>
        </w:num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Baut den Versuch wie in der Abbildung auf</w:t>
      </w:r>
      <w:r w:rsidRPr="003F31A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br/>
      </w:r>
    </w:p>
    <w:p w14:paraId="5DD0F149" w14:textId="4E01EEED" w:rsidR="002F7BCD" w:rsidRDefault="002F7BCD" w:rsidP="00073D4D">
      <w:pPr>
        <w:pStyle w:val="Listenabsatz"/>
        <w:numPr>
          <w:ilvl w:val="0"/>
          <w:numId w:val="15"/>
        </w:num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Filmt die Wagen beim Aufprall auf das Hindernis in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Slo</w:t>
      </w:r>
      <w:r w:rsidR="00C9678B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>otion</w:t>
      </w:r>
      <w:proofErr w:type="spellEnd"/>
      <w:r>
        <w:rPr>
          <w:rFonts w:ascii="Arial" w:hAnsi="Arial" w:cs="Arial"/>
          <w:b/>
          <w:bCs/>
          <w:sz w:val="22"/>
          <w:szCs w:val="22"/>
        </w:rPr>
        <w:t>.</w:t>
      </w:r>
    </w:p>
    <w:p w14:paraId="65477C50" w14:textId="146FEE41" w:rsidR="002F7BCD" w:rsidRPr="00DE5212" w:rsidRDefault="00DE5212" w:rsidP="00DE5212">
      <w:pPr>
        <w:suppressAutoHyphens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  <w:r w:rsidRPr="00DE5212">
        <w:rPr>
          <w:rFonts w:ascii="Arial" w:hAnsi="Arial" w:cs="Arial"/>
          <w:b/>
          <w:bCs/>
          <w:sz w:val="22"/>
          <w:szCs w:val="22"/>
        </w:rPr>
        <w:t>Versuch A:</w:t>
      </w:r>
      <w:r>
        <w:rPr>
          <w:rFonts w:ascii="Arial" w:hAnsi="Arial" w:cs="Arial"/>
          <w:sz w:val="22"/>
          <w:szCs w:val="22"/>
        </w:rPr>
        <w:t xml:space="preserve"> </w:t>
      </w:r>
      <w:r w:rsidR="002F7BCD" w:rsidRPr="00DE5212">
        <w:rPr>
          <w:rFonts w:ascii="Arial" w:hAnsi="Arial" w:cs="Arial"/>
          <w:sz w:val="22"/>
          <w:szCs w:val="22"/>
        </w:rPr>
        <w:t>mit Sicherheitsgurt</w:t>
      </w:r>
      <w:r w:rsidR="00C9678B" w:rsidRPr="00DE5212">
        <w:rPr>
          <w:rFonts w:ascii="Arial" w:hAnsi="Arial" w:cs="Arial"/>
          <w:sz w:val="22"/>
          <w:szCs w:val="22"/>
        </w:rPr>
        <w:t xml:space="preserve"> und</w:t>
      </w:r>
    </w:p>
    <w:p w14:paraId="621209E7" w14:textId="7AC189F8" w:rsidR="002F7BCD" w:rsidRPr="00DE5212" w:rsidRDefault="00DE5212" w:rsidP="00DE5212">
      <w:pPr>
        <w:suppressAutoHyphens w:val="0"/>
        <w:spacing w:after="0" w:line="240" w:lineRule="auto"/>
        <w:ind w:firstLine="708"/>
        <w:rPr>
          <w:rFonts w:ascii="Arial" w:hAnsi="Arial" w:cs="Arial"/>
          <w:sz w:val="22"/>
          <w:szCs w:val="22"/>
        </w:rPr>
      </w:pPr>
      <w:r w:rsidRPr="00DE5212">
        <w:rPr>
          <w:rFonts w:ascii="Arial" w:hAnsi="Arial" w:cs="Arial"/>
          <w:b/>
          <w:bCs/>
          <w:sz w:val="22"/>
          <w:szCs w:val="22"/>
        </w:rPr>
        <w:t>Versuch B:</w:t>
      </w:r>
      <w:r w:rsidRPr="00DE5212">
        <w:rPr>
          <w:rFonts w:ascii="Arial" w:hAnsi="Arial" w:cs="Arial"/>
          <w:sz w:val="22"/>
          <w:szCs w:val="22"/>
        </w:rPr>
        <w:t xml:space="preserve"> </w:t>
      </w:r>
      <w:r w:rsidR="002F7BCD" w:rsidRPr="00DE5212">
        <w:rPr>
          <w:rFonts w:ascii="Arial" w:hAnsi="Arial" w:cs="Arial"/>
          <w:sz w:val="22"/>
          <w:szCs w:val="22"/>
        </w:rPr>
        <w:t>mit Seil</w:t>
      </w:r>
      <w:r w:rsidR="00C9678B" w:rsidRPr="00DE5212">
        <w:rPr>
          <w:rFonts w:ascii="Arial" w:hAnsi="Arial" w:cs="Arial"/>
          <w:sz w:val="22"/>
          <w:szCs w:val="22"/>
        </w:rPr>
        <w:t>.</w:t>
      </w:r>
      <w:r w:rsidR="002F7BCD" w:rsidRPr="00DE5212">
        <w:rPr>
          <w:rFonts w:ascii="Arial" w:hAnsi="Arial" w:cs="Arial"/>
          <w:sz w:val="22"/>
          <w:szCs w:val="22"/>
        </w:rPr>
        <w:br/>
      </w:r>
    </w:p>
    <w:p w14:paraId="3F65278E" w14:textId="1E54DA74" w:rsidR="00830E84" w:rsidRPr="00A206E5" w:rsidRDefault="00830E84" w:rsidP="00A206E5">
      <w:pPr>
        <w:pStyle w:val="Listenabsatz"/>
        <w:numPr>
          <w:ilvl w:val="0"/>
          <w:numId w:val="15"/>
        </w:num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Startet wie i</w:t>
      </w:r>
      <w:r w:rsidR="002F7BCD">
        <w:rPr>
          <w:rFonts w:ascii="Arial" w:hAnsi="Arial" w:cs="Arial"/>
          <w:sz w:val="22"/>
          <w:szCs w:val="22"/>
        </w:rPr>
        <w:t xml:space="preserve">m Erklärvideo </w:t>
      </w:r>
      <w:r>
        <w:rPr>
          <w:rFonts w:ascii="Arial" w:hAnsi="Arial" w:cs="Arial"/>
          <w:sz w:val="22"/>
          <w:szCs w:val="22"/>
        </w:rPr>
        <w:t>gelernt die App „</w:t>
      </w:r>
      <w:r w:rsidR="002F7BCD">
        <w:rPr>
          <w:rFonts w:ascii="Arial" w:hAnsi="Arial" w:cs="Arial"/>
          <w:sz w:val="22"/>
          <w:szCs w:val="22"/>
        </w:rPr>
        <w:t>Viana</w:t>
      </w:r>
      <w:r>
        <w:rPr>
          <w:rFonts w:ascii="Arial" w:hAnsi="Arial" w:cs="Arial"/>
          <w:sz w:val="22"/>
          <w:szCs w:val="22"/>
        </w:rPr>
        <w:t>“</w:t>
      </w:r>
      <w:r w:rsidR="002F7BCD">
        <w:rPr>
          <w:rFonts w:ascii="Arial" w:hAnsi="Arial" w:cs="Arial"/>
          <w:sz w:val="22"/>
          <w:szCs w:val="22"/>
        </w:rPr>
        <w:t xml:space="preserve"> und erzeugt zu beiden Filmen ein </w:t>
      </w:r>
      <w:r w:rsidR="00A84D00">
        <w:rPr>
          <w:rFonts w:ascii="Arial" w:hAnsi="Arial" w:cs="Arial"/>
          <w:sz w:val="22"/>
          <w:szCs w:val="22"/>
        </w:rPr>
        <w:t xml:space="preserve">       </w:t>
      </w:r>
      <w:r w:rsidR="002F7BCD" w:rsidRPr="002F7BCD">
        <w:rPr>
          <w:rFonts w:ascii="Arial" w:hAnsi="Arial" w:cs="Arial"/>
          <w:i/>
          <w:iCs/>
          <w:sz w:val="22"/>
          <w:szCs w:val="22"/>
        </w:rPr>
        <w:t>t</w:t>
      </w:r>
      <w:r w:rsidR="002F7BCD">
        <w:rPr>
          <w:rFonts w:ascii="Arial" w:hAnsi="Arial" w:cs="Arial"/>
          <w:sz w:val="22"/>
          <w:szCs w:val="22"/>
        </w:rPr>
        <w:t>-</w:t>
      </w:r>
      <w:r w:rsidR="002F7BCD">
        <w:rPr>
          <w:rFonts w:ascii="Arial" w:hAnsi="Arial" w:cs="Arial"/>
          <w:i/>
          <w:iCs/>
          <w:sz w:val="22"/>
          <w:szCs w:val="22"/>
        </w:rPr>
        <w:t>v_x-</w:t>
      </w:r>
      <w:r w:rsidR="002F7BCD">
        <w:rPr>
          <w:rFonts w:ascii="Arial" w:hAnsi="Arial" w:cs="Arial"/>
          <w:sz w:val="22"/>
          <w:szCs w:val="22"/>
        </w:rPr>
        <w:t>Diagramm</w:t>
      </w:r>
      <w:r>
        <w:rPr>
          <w:rFonts w:ascii="Arial" w:hAnsi="Arial" w:cs="Arial"/>
          <w:sz w:val="22"/>
          <w:szCs w:val="22"/>
        </w:rPr>
        <w:t>.</w:t>
      </w:r>
      <w:r w:rsidR="002F7BCD">
        <w:rPr>
          <w:rFonts w:ascii="Arial" w:hAnsi="Arial" w:cs="Arial"/>
          <w:sz w:val="22"/>
          <w:szCs w:val="22"/>
        </w:rPr>
        <w:t xml:space="preserve"> Macht jeweils einen Screenshot von den Diagrammen. Fügt Sie als Foto in </w:t>
      </w:r>
      <w:r w:rsidR="00DC7ADD">
        <w:rPr>
          <w:rFonts w:ascii="Arial" w:hAnsi="Arial" w:cs="Arial"/>
          <w:sz w:val="22"/>
          <w:szCs w:val="22"/>
        </w:rPr>
        <w:t>GoodNotes ein. Bestimmt die Steigung im Diagramm für den Abschnitt des Bremsvorgangs (siehe Infokasten).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A206E5">
        <w:rPr>
          <w:rFonts w:ascii="Arial" w:hAnsi="Arial" w:cs="Arial"/>
          <w:sz w:val="22"/>
          <w:szCs w:val="22"/>
        </w:rPr>
        <w:br/>
      </w:r>
    </w:p>
    <w:p w14:paraId="10AB56C2" w14:textId="77777777" w:rsidR="00A84D00" w:rsidRDefault="00830E84" w:rsidP="00830E84">
      <w:p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 w:rsidRPr="008B5EFF">
        <w:rPr>
          <w:rFonts w:ascii="Arial" w:hAnsi="Arial" w:cs="Arial"/>
          <w:sz w:val="22"/>
          <w:szCs w:val="22"/>
        </w:rPr>
        <w:t>Speichert die zwei Diagramme ab (Screenshot oder Foto oder abzeichnen).</w:t>
      </w:r>
    </w:p>
    <w:p w14:paraId="6DC5809C" w14:textId="1B886A10" w:rsidR="00A84D00" w:rsidRDefault="00EA1501" w:rsidP="00830E84">
      <w:pPr>
        <w:suppressAutoHyphens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926B907" wp14:editId="5B59B2BE">
                <wp:simplePos x="0" y="0"/>
                <wp:positionH relativeFrom="margin">
                  <wp:align>center</wp:align>
                </wp:positionH>
                <wp:positionV relativeFrom="paragraph">
                  <wp:posOffset>167983</wp:posOffset>
                </wp:positionV>
                <wp:extent cx="5938520" cy="1613535"/>
                <wp:effectExtent l="0" t="0" r="24130" b="24765"/>
                <wp:wrapNone/>
                <wp:docPr id="53" name="Rechteck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8520" cy="16135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04E36DF" id="Rechteck 53" o:spid="_x0000_s1026" style="position:absolute;margin-left:0;margin-top:13.25pt;width:467.6pt;height:127.05pt;z-index:25170534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" filled="f" strokecolor="black [3213]" strokeweight="2pt">
                <w10:wrap anchorx="margin"/>
              </v:rect>
            </w:pict>
          </mc:Fallback>
        </mc:AlternateContent>
      </w:r>
    </w:p>
    <w:p w14:paraId="2D90CDB3" w14:textId="021C878A" w:rsidR="00A84D00" w:rsidRPr="00DF15B6" w:rsidRDefault="00A84D00" w:rsidP="00A84D00">
      <w:pPr>
        <w:suppressAutoHyphens w:val="0"/>
        <w:spacing w:after="0" w:line="240" w:lineRule="auto"/>
        <w:rPr>
          <w:rFonts w:ascii="Arial" w:hAnsi="Arial" w:cs="Arial"/>
          <w:sz w:val="36"/>
          <w:szCs w:val="36"/>
        </w:rPr>
      </w:pPr>
      <w:r w:rsidRPr="00DF15B6">
        <w:rPr>
          <w:rFonts w:ascii="Arial" w:hAnsi="Arial" w:cs="Arial"/>
          <w:b/>
          <w:sz w:val="36"/>
          <w:szCs w:val="36"/>
        </w:rPr>
        <w:t>Info</w:t>
      </w:r>
      <w:r>
        <w:rPr>
          <w:rFonts w:ascii="Arial" w:hAnsi="Arial" w:cs="Arial"/>
          <w:b/>
          <w:sz w:val="36"/>
          <w:szCs w:val="36"/>
        </w:rPr>
        <w:t>kasten</w:t>
      </w:r>
      <w:r w:rsidRPr="00DF15B6">
        <w:rPr>
          <w:rFonts w:ascii="Arial" w:hAnsi="Arial" w:cs="Arial"/>
          <w:b/>
          <w:sz w:val="36"/>
          <w:szCs w:val="36"/>
        </w:rPr>
        <w:t xml:space="preserve"> </w:t>
      </w:r>
      <w:r>
        <w:rPr>
          <w:rFonts w:ascii="Arial" w:hAnsi="Arial" w:cs="Arial"/>
          <w:b/>
          <w:sz w:val="36"/>
          <w:szCs w:val="36"/>
        </w:rPr>
        <w:br/>
      </w:r>
      <w:r w:rsidRPr="00DF15B6">
        <w:rPr>
          <w:rFonts w:ascii="Arial" w:hAnsi="Arial" w:cs="Arial"/>
          <w:sz w:val="36"/>
          <w:szCs w:val="36"/>
        </w:rPr>
        <w:t xml:space="preserve">Der Wert der </w:t>
      </w:r>
      <w:r>
        <w:rPr>
          <w:rFonts w:ascii="Arial" w:hAnsi="Arial" w:cs="Arial"/>
          <w:sz w:val="36"/>
          <w:szCs w:val="36"/>
        </w:rPr>
        <w:t xml:space="preserve">Steigung im </w:t>
      </w:r>
      <w:r>
        <w:rPr>
          <w:rFonts w:ascii="Arial" w:hAnsi="Arial" w:cs="Arial"/>
          <w:i/>
          <w:iCs/>
          <w:sz w:val="36"/>
          <w:szCs w:val="36"/>
        </w:rPr>
        <w:t>t-</w:t>
      </w:r>
      <w:proofErr w:type="spellStart"/>
      <w:r>
        <w:rPr>
          <w:rFonts w:ascii="Arial" w:hAnsi="Arial" w:cs="Arial"/>
          <w:i/>
          <w:iCs/>
          <w:sz w:val="36"/>
          <w:szCs w:val="36"/>
        </w:rPr>
        <w:t>v</w:t>
      </w:r>
      <w:r>
        <w:rPr>
          <w:rFonts w:ascii="Arial" w:hAnsi="Arial" w:cs="Arial"/>
          <w:sz w:val="36"/>
          <w:szCs w:val="36"/>
          <w:vertAlign w:val="subscript"/>
        </w:rPr>
        <w:t>x</w:t>
      </w:r>
      <w:proofErr w:type="spellEnd"/>
      <w:r>
        <w:rPr>
          <w:rFonts w:ascii="Arial" w:hAnsi="Arial" w:cs="Arial"/>
          <w:sz w:val="36"/>
          <w:szCs w:val="36"/>
        </w:rPr>
        <w:t>-Diagramm</w:t>
      </w:r>
      <w:r w:rsidRPr="00DF15B6">
        <w:rPr>
          <w:rFonts w:ascii="Arial" w:hAnsi="Arial" w:cs="Arial"/>
          <w:sz w:val="36"/>
          <w:szCs w:val="36"/>
        </w:rPr>
        <w:t xml:space="preserve"> ist ein Maß für die </w:t>
      </w:r>
      <w:r w:rsidRPr="00DF15B6">
        <w:rPr>
          <w:rFonts w:ascii="Arial" w:hAnsi="Arial" w:cs="Arial"/>
          <w:b/>
          <w:sz w:val="36"/>
          <w:szCs w:val="36"/>
        </w:rPr>
        <w:t>Kraft</w:t>
      </w:r>
      <w:r w:rsidRPr="00DF15B6">
        <w:rPr>
          <w:rFonts w:ascii="Arial" w:hAnsi="Arial" w:cs="Arial"/>
          <w:sz w:val="36"/>
          <w:szCs w:val="36"/>
        </w:rPr>
        <w:t>,</w:t>
      </w:r>
      <w:r>
        <w:rPr>
          <w:rFonts w:ascii="Arial" w:hAnsi="Arial" w:cs="Arial"/>
          <w:sz w:val="36"/>
          <w:szCs w:val="36"/>
        </w:rPr>
        <w:t xml:space="preserve"> die beim Bremsen wirkt</w:t>
      </w:r>
      <w:r w:rsidRPr="00DF15B6">
        <w:rPr>
          <w:rFonts w:ascii="Arial" w:hAnsi="Arial" w:cs="Arial"/>
          <w:sz w:val="36"/>
          <w:szCs w:val="36"/>
        </w:rPr>
        <w:t xml:space="preserve">. </w:t>
      </w:r>
      <w:r>
        <w:rPr>
          <w:rFonts w:ascii="Arial" w:hAnsi="Arial" w:cs="Arial"/>
          <w:sz w:val="36"/>
          <w:szCs w:val="36"/>
        </w:rPr>
        <w:t>Das Vorzeichen der Steigung gibt die Richtung der Kraft an (negativ: Bremsen, positiv: Beschleunigen).</w:t>
      </w:r>
    </w:p>
    <w:p w14:paraId="7376CF28" w14:textId="61C3A938" w:rsidR="00830E84" w:rsidRDefault="0097510B" w:rsidP="00830E84">
      <w:pPr>
        <w:suppressAutoHyphens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hyperlink r:id="rId10" w:history="1">
        <w:r w:rsidRPr="00657920">
          <w:rPr>
            <w:rStyle w:val="Hyperlink"/>
            <w:rFonts w:ascii="Arial" w:hAnsi="Arial" w:cs="Arial"/>
            <w:b/>
            <w:bCs/>
            <w:sz w:val="32"/>
            <w:szCs w:val="32"/>
          </w:rPr>
          <w:t>Erklärvideo: Steigungsberechnung</w:t>
        </w:r>
      </w:hyperlink>
    </w:p>
    <w:sectPr w:rsidR="00830E84" w:rsidSect="00914C32">
      <w:headerReference w:type="default" r:id="rId11"/>
      <w:footerReference w:type="default" r:id="rId12"/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BCDBE" w14:textId="77777777" w:rsidR="004D449B" w:rsidRDefault="004D449B" w:rsidP="00914C32">
      <w:pPr>
        <w:spacing w:after="0" w:line="240" w:lineRule="auto"/>
      </w:pPr>
      <w:r>
        <w:separator/>
      </w:r>
    </w:p>
  </w:endnote>
  <w:endnote w:type="continuationSeparator" w:id="0">
    <w:p w14:paraId="13486996" w14:textId="77777777" w:rsidR="004D449B" w:rsidRDefault="004D449B" w:rsidP="0091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28168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1CEF60F" w14:textId="77777777" w:rsidR="00914C32" w:rsidRDefault="00914C32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1CEF610" w14:textId="77777777" w:rsidR="00914C32" w:rsidRDefault="00914C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4BD63" w14:textId="77777777" w:rsidR="004D449B" w:rsidRDefault="004D449B" w:rsidP="00914C32">
      <w:pPr>
        <w:spacing w:after="0" w:line="240" w:lineRule="auto"/>
      </w:pPr>
      <w:r>
        <w:separator/>
      </w:r>
    </w:p>
  </w:footnote>
  <w:footnote w:type="continuationSeparator" w:id="0">
    <w:p w14:paraId="6B05B90F" w14:textId="77777777" w:rsidR="004D449B" w:rsidRDefault="004D449B" w:rsidP="0091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15D97" w14:textId="2B39FE0A" w:rsidR="00EA1501" w:rsidRPr="00C50D99" w:rsidRDefault="00EA1501" w:rsidP="00EA1501">
    <w:pPr>
      <w:suppressAutoHyphens w:val="0"/>
      <w:spacing w:before="360" w:after="0" w:line="240" w:lineRule="auto"/>
      <w:rPr>
        <w:rFonts w:ascii="Arial" w:hAnsi="Arial" w:cs="Arial"/>
        <w:b/>
        <w:bCs/>
        <w:sz w:val="32"/>
        <w:szCs w:val="32"/>
      </w:rPr>
    </w:pPr>
    <w:r w:rsidRPr="006960FC">
      <w:rPr>
        <w:rFonts w:ascii="Arial" w:hAnsi="Arial" w:cs="Arial"/>
        <w:b/>
        <w:bCs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25502D38" wp14:editId="0FE37C23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50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960FC">
      <w:rPr>
        <w:rFonts w:ascii="Arial" w:hAnsi="Arial" w:cs="Arial"/>
        <w:b/>
        <w:bCs/>
        <w:sz w:val="32"/>
        <w:szCs w:val="32"/>
      </w:rPr>
      <w:t xml:space="preserve">Sicherheit im Straßenverkehr - </w:t>
    </w:r>
    <w:r w:rsidRPr="00C50D99">
      <w:rPr>
        <w:rFonts w:ascii="Arial" w:hAnsi="Arial" w:cs="Arial"/>
        <w:b/>
        <w:bCs/>
        <w:sz w:val="32"/>
        <w:szCs w:val="32"/>
      </w:rPr>
      <w:t>Gruppe</w:t>
    </w:r>
    <w:r>
      <w:rPr>
        <w:rFonts w:ascii="Arial" w:hAnsi="Arial" w:cs="Arial"/>
        <w:b/>
        <w:bCs/>
        <w:sz w:val="32"/>
        <w:szCs w:val="32"/>
      </w:rPr>
      <w:t xml:space="preserve"> 2: Sicherheitsgurt</w:t>
    </w:r>
  </w:p>
  <w:p w14:paraId="21CEF60E" w14:textId="77777777" w:rsidR="00914C32" w:rsidRDefault="00914C32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CEF611" wp14:editId="21CEF612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222"/>
    <w:multiLevelType w:val="multilevel"/>
    <w:tmpl w:val="C6CAC5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 w15:restartNumberingAfterBreak="0">
    <w:nsid w:val="10251A44"/>
    <w:multiLevelType w:val="multilevel"/>
    <w:tmpl w:val="B71E71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3C05C8"/>
    <w:multiLevelType w:val="hybridMultilevel"/>
    <w:tmpl w:val="C5E2F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AD1A08"/>
    <w:multiLevelType w:val="multilevel"/>
    <w:tmpl w:val="4A3AE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700A93"/>
    <w:multiLevelType w:val="hybridMultilevel"/>
    <w:tmpl w:val="4386D446"/>
    <w:lvl w:ilvl="0" w:tplc="0407000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70013">
      <w:start w:val="1"/>
      <w:numFmt w:val="upperRoman"/>
      <w:lvlText w:val="%2."/>
      <w:lvlJc w:val="righ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74272A"/>
    <w:multiLevelType w:val="hybridMultilevel"/>
    <w:tmpl w:val="C75C8B88"/>
    <w:lvl w:ilvl="0" w:tplc="0407000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D85516"/>
    <w:multiLevelType w:val="multilevel"/>
    <w:tmpl w:val="F6BC2CE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7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CDF7EDC"/>
    <w:multiLevelType w:val="hybridMultilevel"/>
    <w:tmpl w:val="37B6CB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A0B17"/>
    <w:multiLevelType w:val="hybridMultilevel"/>
    <w:tmpl w:val="CA7803E6"/>
    <w:lvl w:ilvl="0" w:tplc="BCC0A926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5C477E"/>
    <w:multiLevelType w:val="hybridMultilevel"/>
    <w:tmpl w:val="74EACC14"/>
    <w:lvl w:ilvl="0" w:tplc="BCC0A926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7051AE"/>
    <w:multiLevelType w:val="hybridMultilevel"/>
    <w:tmpl w:val="4386D446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>
      <w:start w:val="1"/>
      <w:numFmt w:val="upperRoman"/>
      <w:lvlText w:val="%2."/>
      <w:lvlJc w:val="righ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512B10"/>
    <w:multiLevelType w:val="hybridMultilevel"/>
    <w:tmpl w:val="74EACC14"/>
    <w:lvl w:ilvl="0" w:tplc="BCC0A926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9664775">
    <w:abstractNumId w:val="13"/>
  </w:num>
  <w:num w:numId="2" w16cid:durableId="1104838267">
    <w:abstractNumId w:val="0"/>
  </w:num>
  <w:num w:numId="3" w16cid:durableId="1499926245">
    <w:abstractNumId w:val="1"/>
  </w:num>
  <w:num w:numId="4" w16cid:durableId="950625231">
    <w:abstractNumId w:val="6"/>
  </w:num>
  <w:num w:numId="5" w16cid:durableId="627471676">
    <w:abstractNumId w:val="8"/>
  </w:num>
  <w:num w:numId="6" w16cid:durableId="137496024">
    <w:abstractNumId w:val="3"/>
  </w:num>
  <w:num w:numId="7" w16cid:durableId="111987946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8452799">
    <w:abstractNumId w:val="2"/>
  </w:num>
  <w:num w:numId="9" w16cid:durableId="247689682">
    <w:abstractNumId w:val="7"/>
  </w:num>
  <w:num w:numId="10" w16cid:durableId="706031600">
    <w:abstractNumId w:val="11"/>
  </w:num>
  <w:num w:numId="11" w16cid:durableId="817262671">
    <w:abstractNumId w:val="4"/>
  </w:num>
  <w:num w:numId="12" w16cid:durableId="6173230">
    <w:abstractNumId w:val="10"/>
  </w:num>
  <w:num w:numId="13" w16cid:durableId="1377970377">
    <w:abstractNumId w:val="14"/>
  </w:num>
  <w:num w:numId="14" w16cid:durableId="1458835705">
    <w:abstractNumId w:val="5"/>
  </w:num>
  <w:num w:numId="15" w16cid:durableId="1275865418">
    <w:abstractNumId w:val="12"/>
  </w:num>
  <w:num w:numId="16" w16cid:durableId="12369370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2F"/>
    <w:rsid w:val="00001A80"/>
    <w:rsid w:val="000025A5"/>
    <w:rsid w:val="00011BBC"/>
    <w:rsid w:val="00013098"/>
    <w:rsid w:val="00026CE8"/>
    <w:rsid w:val="00035909"/>
    <w:rsid w:val="00043077"/>
    <w:rsid w:val="00053A37"/>
    <w:rsid w:val="00073D4D"/>
    <w:rsid w:val="00080D5C"/>
    <w:rsid w:val="00081009"/>
    <w:rsid w:val="00090554"/>
    <w:rsid w:val="000B0825"/>
    <w:rsid w:val="000C287C"/>
    <w:rsid w:val="000C5FFE"/>
    <w:rsid w:val="000C6818"/>
    <w:rsid w:val="001118D1"/>
    <w:rsid w:val="001149F9"/>
    <w:rsid w:val="00155FC7"/>
    <w:rsid w:val="00161972"/>
    <w:rsid w:val="00163E2A"/>
    <w:rsid w:val="0017445A"/>
    <w:rsid w:val="00174907"/>
    <w:rsid w:val="0018002D"/>
    <w:rsid w:val="001A7F79"/>
    <w:rsid w:val="001B618F"/>
    <w:rsid w:val="001F0902"/>
    <w:rsid w:val="001F70D2"/>
    <w:rsid w:val="002009C9"/>
    <w:rsid w:val="00201B12"/>
    <w:rsid w:val="00205E19"/>
    <w:rsid w:val="00224F3E"/>
    <w:rsid w:val="002366E9"/>
    <w:rsid w:val="00243799"/>
    <w:rsid w:val="0025238D"/>
    <w:rsid w:val="00254172"/>
    <w:rsid w:val="002559D3"/>
    <w:rsid w:val="002A33D6"/>
    <w:rsid w:val="002C03C4"/>
    <w:rsid w:val="002C1E47"/>
    <w:rsid w:val="002D0577"/>
    <w:rsid w:val="002D1C46"/>
    <w:rsid w:val="002D5781"/>
    <w:rsid w:val="002E64FA"/>
    <w:rsid w:val="002F26EF"/>
    <w:rsid w:val="002F7BCD"/>
    <w:rsid w:val="003114AF"/>
    <w:rsid w:val="003177BB"/>
    <w:rsid w:val="003268C9"/>
    <w:rsid w:val="00354FD6"/>
    <w:rsid w:val="00383CF4"/>
    <w:rsid w:val="00394039"/>
    <w:rsid w:val="003A677C"/>
    <w:rsid w:val="003B1C3E"/>
    <w:rsid w:val="003F31AC"/>
    <w:rsid w:val="003F3D89"/>
    <w:rsid w:val="00401C10"/>
    <w:rsid w:val="00421B69"/>
    <w:rsid w:val="00422DE4"/>
    <w:rsid w:val="00426CED"/>
    <w:rsid w:val="004347ED"/>
    <w:rsid w:val="00435BF3"/>
    <w:rsid w:val="004822F8"/>
    <w:rsid w:val="004B0B77"/>
    <w:rsid w:val="004D449B"/>
    <w:rsid w:val="004F5C23"/>
    <w:rsid w:val="00511E0E"/>
    <w:rsid w:val="005316D7"/>
    <w:rsid w:val="00546669"/>
    <w:rsid w:val="00556460"/>
    <w:rsid w:val="00564F76"/>
    <w:rsid w:val="00573D8C"/>
    <w:rsid w:val="00592C00"/>
    <w:rsid w:val="005D30F3"/>
    <w:rsid w:val="005D3E75"/>
    <w:rsid w:val="005E1BD8"/>
    <w:rsid w:val="0061439C"/>
    <w:rsid w:val="006163D0"/>
    <w:rsid w:val="006418F7"/>
    <w:rsid w:val="00657920"/>
    <w:rsid w:val="00676405"/>
    <w:rsid w:val="006868CA"/>
    <w:rsid w:val="00690913"/>
    <w:rsid w:val="0069292F"/>
    <w:rsid w:val="006A0384"/>
    <w:rsid w:val="006A55EA"/>
    <w:rsid w:val="00705665"/>
    <w:rsid w:val="00781B2F"/>
    <w:rsid w:val="007A04B0"/>
    <w:rsid w:val="007A5D5A"/>
    <w:rsid w:val="007D2E86"/>
    <w:rsid w:val="007F0E8E"/>
    <w:rsid w:val="00816A7C"/>
    <w:rsid w:val="00816E61"/>
    <w:rsid w:val="00820678"/>
    <w:rsid w:val="0082500E"/>
    <w:rsid w:val="00830E84"/>
    <w:rsid w:val="008621CA"/>
    <w:rsid w:val="00876B2F"/>
    <w:rsid w:val="00886432"/>
    <w:rsid w:val="008955CB"/>
    <w:rsid w:val="008961C2"/>
    <w:rsid w:val="008A4A90"/>
    <w:rsid w:val="008B5541"/>
    <w:rsid w:val="008B5EFF"/>
    <w:rsid w:val="008E0587"/>
    <w:rsid w:val="008E723A"/>
    <w:rsid w:val="008F436D"/>
    <w:rsid w:val="008F5735"/>
    <w:rsid w:val="0091131E"/>
    <w:rsid w:val="00914A0B"/>
    <w:rsid w:val="00914C32"/>
    <w:rsid w:val="00915A31"/>
    <w:rsid w:val="009240D5"/>
    <w:rsid w:val="0096302D"/>
    <w:rsid w:val="0097510B"/>
    <w:rsid w:val="00980286"/>
    <w:rsid w:val="00984AB9"/>
    <w:rsid w:val="009906B3"/>
    <w:rsid w:val="009B6B06"/>
    <w:rsid w:val="009B78EB"/>
    <w:rsid w:val="009C7716"/>
    <w:rsid w:val="009F1756"/>
    <w:rsid w:val="009F40CA"/>
    <w:rsid w:val="009F6D2B"/>
    <w:rsid w:val="00A01A65"/>
    <w:rsid w:val="00A113B1"/>
    <w:rsid w:val="00A1706C"/>
    <w:rsid w:val="00A206E5"/>
    <w:rsid w:val="00A47CFF"/>
    <w:rsid w:val="00A624A9"/>
    <w:rsid w:val="00A74934"/>
    <w:rsid w:val="00A81992"/>
    <w:rsid w:val="00A84D00"/>
    <w:rsid w:val="00A97A69"/>
    <w:rsid w:val="00AA5270"/>
    <w:rsid w:val="00AB4B78"/>
    <w:rsid w:val="00B30996"/>
    <w:rsid w:val="00B33F7D"/>
    <w:rsid w:val="00B45B7D"/>
    <w:rsid w:val="00B521D5"/>
    <w:rsid w:val="00B62447"/>
    <w:rsid w:val="00B830AE"/>
    <w:rsid w:val="00BB3F61"/>
    <w:rsid w:val="00BC0B33"/>
    <w:rsid w:val="00BE0AB7"/>
    <w:rsid w:val="00BF2C6A"/>
    <w:rsid w:val="00BF34C4"/>
    <w:rsid w:val="00C02F21"/>
    <w:rsid w:val="00C12112"/>
    <w:rsid w:val="00C16504"/>
    <w:rsid w:val="00C30037"/>
    <w:rsid w:val="00C50D99"/>
    <w:rsid w:val="00C631D0"/>
    <w:rsid w:val="00C72440"/>
    <w:rsid w:val="00C7696C"/>
    <w:rsid w:val="00C9678B"/>
    <w:rsid w:val="00C97136"/>
    <w:rsid w:val="00CD5761"/>
    <w:rsid w:val="00CD6B91"/>
    <w:rsid w:val="00CE204E"/>
    <w:rsid w:val="00CE467F"/>
    <w:rsid w:val="00CF0F4A"/>
    <w:rsid w:val="00CF56E6"/>
    <w:rsid w:val="00CF73B2"/>
    <w:rsid w:val="00D23FEC"/>
    <w:rsid w:val="00D25D42"/>
    <w:rsid w:val="00D30C84"/>
    <w:rsid w:val="00D35E00"/>
    <w:rsid w:val="00D40EAE"/>
    <w:rsid w:val="00D63A3D"/>
    <w:rsid w:val="00D676E0"/>
    <w:rsid w:val="00D73506"/>
    <w:rsid w:val="00D73CC4"/>
    <w:rsid w:val="00D84440"/>
    <w:rsid w:val="00D97C0A"/>
    <w:rsid w:val="00DA39D8"/>
    <w:rsid w:val="00DA7967"/>
    <w:rsid w:val="00DC09EB"/>
    <w:rsid w:val="00DC7588"/>
    <w:rsid w:val="00DC7ADD"/>
    <w:rsid w:val="00DE5212"/>
    <w:rsid w:val="00DF15B6"/>
    <w:rsid w:val="00DF56A1"/>
    <w:rsid w:val="00DF77C6"/>
    <w:rsid w:val="00E325DF"/>
    <w:rsid w:val="00E7646F"/>
    <w:rsid w:val="00E80EA5"/>
    <w:rsid w:val="00E81A96"/>
    <w:rsid w:val="00EA1501"/>
    <w:rsid w:val="00EA264F"/>
    <w:rsid w:val="00EA6790"/>
    <w:rsid w:val="00ED05B6"/>
    <w:rsid w:val="00ED2BC8"/>
    <w:rsid w:val="00EE72C9"/>
    <w:rsid w:val="00EF71ED"/>
    <w:rsid w:val="00EF7DC4"/>
    <w:rsid w:val="00F109A4"/>
    <w:rsid w:val="00F11AE7"/>
    <w:rsid w:val="00F15BB9"/>
    <w:rsid w:val="00F2355D"/>
    <w:rsid w:val="00F236A3"/>
    <w:rsid w:val="00F36F13"/>
    <w:rsid w:val="00F42605"/>
    <w:rsid w:val="00F6343F"/>
    <w:rsid w:val="00F64905"/>
    <w:rsid w:val="00F747CF"/>
    <w:rsid w:val="00F82012"/>
    <w:rsid w:val="00F86CFF"/>
    <w:rsid w:val="00F92EF9"/>
    <w:rsid w:val="00F94CD5"/>
    <w:rsid w:val="00F95279"/>
    <w:rsid w:val="00FA3644"/>
    <w:rsid w:val="00FC5282"/>
    <w:rsid w:val="00FD01A4"/>
    <w:rsid w:val="00FE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EF5E9"/>
  <w15:docId w15:val="{6F5DB44A-5884-4A4F-82F9-9324BCC8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81B2F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styleId="berschrift1">
    <w:name w:val="heading 1"/>
    <w:basedOn w:val="Standard"/>
    <w:rsid w:val="00781B2F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rsid w:val="00781B2F"/>
    <w:rPr>
      <w:sz w:val="24"/>
      <w:szCs w:val="24"/>
    </w:rPr>
  </w:style>
  <w:style w:type="character" w:customStyle="1" w:styleId="FuzeileZchn">
    <w:name w:val="Fußzeile Zchn"/>
    <w:uiPriority w:val="99"/>
    <w:rsid w:val="00781B2F"/>
    <w:rPr>
      <w:sz w:val="24"/>
      <w:szCs w:val="24"/>
    </w:rPr>
  </w:style>
  <w:style w:type="character" w:customStyle="1" w:styleId="Internetlink">
    <w:name w:val="Internetlink"/>
    <w:rsid w:val="00781B2F"/>
    <w:rPr>
      <w:color w:val="0000FF"/>
      <w:u w:val="single"/>
    </w:rPr>
  </w:style>
  <w:style w:type="character" w:styleId="BesuchterLink">
    <w:name w:val="FollowedHyperlink"/>
    <w:rsid w:val="00781B2F"/>
    <w:rPr>
      <w:color w:val="800080"/>
      <w:u w:val="single"/>
    </w:rPr>
  </w:style>
  <w:style w:type="character" w:customStyle="1" w:styleId="orderno">
    <w:name w:val="order_no"/>
    <w:rsid w:val="00781B2F"/>
  </w:style>
  <w:style w:type="character" w:styleId="Platzhaltertext">
    <w:name w:val="Placeholder Text"/>
    <w:rsid w:val="00781B2F"/>
    <w:rPr>
      <w:color w:val="808080"/>
    </w:rPr>
  </w:style>
  <w:style w:type="character" w:customStyle="1" w:styleId="SprechblasentextZchn">
    <w:name w:val="Sprechblasentext Zchn"/>
    <w:rsid w:val="00781B2F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781B2F"/>
    <w:rPr>
      <w:b/>
    </w:rPr>
  </w:style>
  <w:style w:type="character" w:customStyle="1" w:styleId="ListLabel2">
    <w:name w:val="ListLabel 2"/>
    <w:rsid w:val="00781B2F"/>
    <w:rPr>
      <w:rFonts w:cs="Courier New"/>
    </w:rPr>
  </w:style>
  <w:style w:type="character" w:customStyle="1" w:styleId="ListLabel3">
    <w:name w:val="ListLabel 3"/>
    <w:rsid w:val="00781B2F"/>
    <w:rPr>
      <w:rFonts w:eastAsia="Times New Roman" w:cs="Arial"/>
    </w:rPr>
  </w:style>
  <w:style w:type="character" w:customStyle="1" w:styleId="Aufzhlungszeichen1">
    <w:name w:val="Aufzählungszeichen1"/>
    <w:rsid w:val="00781B2F"/>
    <w:rPr>
      <w:rFonts w:ascii="OpenSymbol" w:eastAsia="OpenSymbol" w:hAnsi="OpenSymbol" w:cs="OpenSymbol"/>
    </w:rPr>
  </w:style>
  <w:style w:type="character" w:customStyle="1" w:styleId="ListLabel4">
    <w:name w:val="ListLabel 4"/>
    <w:rsid w:val="00781B2F"/>
    <w:rPr>
      <w:rFonts w:cs="Symbol"/>
    </w:rPr>
  </w:style>
  <w:style w:type="character" w:customStyle="1" w:styleId="ListLabel5">
    <w:name w:val="ListLabel 5"/>
    <w:rsid w:val="00781B2F"/>
    <w:rPr>
      <w:rFonts w:cs="Courier New"/>
    </w:rPr>
  </w:style>
  <w:style w:type="character" w:customStyle="1" w:styleId="ListLabel6">
    <w:name w:val="ListLabel 6"/>
    <w:rsid w:val="00781B2F"/>
    <w:rPr>
      <w:rFonts w:cs="Wingdings"/>
    </w:rPr>
  </w:style>
  <w:style w:type="character" w:customStyle="1" w:styleId="ListLabel7">
    <w:name w:val="ListLabel 7"/>
    <w:rsid w:val="00781B2F"/>
    <w:rPr>
      <w:rFonts w:ascii="Arial" w:hAnsi="Arial"/>
      <w:b/>
    </w:rPr>
  </w:style>
  <w:style w:type="character" w:customStyle="1" w:styleId="ListLabel8">
    <w:name w:val="ListLabel 8"/>
    <w:rsid w:val="00781B2F"/>
    <w:rPr>
      <w:rFonts w:cs="OpenSymbol"/>
    </w:rPr>
  </w:style>
  <w:style w:type="paragraph" w:customStyle="1" w:styleId="berschrift">
    <w:name w:val="Überschrift"/>
    <w:basedOn w:val="Standard"/>
    <w:next w:val="Textkrper"/>
    <w:rsid w:val="00781B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781B2F"/>
    <w:pPr>
      <w:spacing w:after="120"/>
    </w:pPr>
    <w:rPr>
      <w:rFonts w:ascii="Arial" w:hAnsi="Arial" w:cs="Arial"/>
      <w:sz w:val="22"/>
    </w:rPr>
  </w:style>
  <w:style w:type="paragraph" w:styleId="Liste">
    <w:name w:val="List"/>
    <w:basedOn w:val="Textkrper"/>
    <w:rsid w:val="00781B2F"/>
    <w:rPr>
      <w:rFonts w:cs="Mangal"/>
    </w:rPr>
  </w:style>
  <w:style w:type="paragraph" w:styleId="Beschriftung">
    <w:name w:val="caption"/>
    <w:basedOn w:val="Standard"/>
    <w:rsid w:val="00781B2F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781B2F"/>
    <w:pPr>
      <w:suppressLineNumbers/>
    </w:pPr>
    <w:rPr>
      <w:rFonts w:cs="Mangal"/>
    </w:rPr>
  </w:style>
  <w:style w:type="paragraph" w:styleId="Kopfzeile">
    <w:name w:val="header"/>
    <w:basedOn w:val="Standard"/>
    <w:rsid w:val="00781B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rsid w:val="00781B2F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81B2F"/>
    <w:pPr>
      <w:spacing w:after="120"/>
      <w:ind w:left="2198" w:hanging="1484"/>
    </w:pPr>
    <w:rPr>
      <w:rFonts w:ascii="Arial" w:hAnsi="Arial" w:cs="Arial"/>
    </w:rPr>
  </w:style>
  <w:style w:type="paragraph" w:customStyle="1" w:styleId="pit">
    <w:name w:val="pit"/>
    <w:basedOn w:val="Standard"/>
    <w:rsid w:val="00781B2F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paragraph" w:styleId="Listenabsatz">
    <w:name w:val="List Paragraph"/>
    <w:basedOn w:val="Standard"/>
    <w:rsid w:val="00781B2F"/>
    <w:pPr>
      <w:ind w:left="708"/>
    </w:pPr>
  </w:style>
  <w:style w:type="paragraph" w:styleId="Sprechblasentext">
    <w:name w:val="Balloon Text"/>
    <w:basedOn w:val="Standard"/>
    <w:rsid w:val="00781B2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D2B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2D0577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05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NaIH8mT7eM&amp;t=1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youtu.be/iQhrKiSyEIQ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Rode</dc:creator>
  <cp:lastModifiedBy>Peter Krökel</cp:lastModifiedBy>
  <cp:revision>15</cp:revision>
  <cp:lastPrinted>2025-02-11T16:55:00Z</cp:lastPrinted>
  <dcterms:created xsi:type="dcterms:W3CDTF">2021-11-03T15:09:00Z</dcterms:created>
  <dcterms:modified xsi:type="dcterms:W3CDTF">2025-02-11T16:55:00Z</dcterms:modified>
</cp:coreProperties>
</file>